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CD" w:rsidRPr="005A4F45" w:rsidRDefault="005F60CD" w:rsidP="005A4F45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5A4F45">
        <w:rPr>
          <w:rFonts w:ascii="Verdana" w:hAnsi="Verdana"/>
          <w:b/>
          <w:sz w:val="20"/>
          <w:szCs w:val="20"/>
        </w:rPr>
        <w:t>ІV Податковий форум Асоціації правників України</w:t>
      </w:r>
    </w:p>
    <w:p w:rsidR="005333DC" w:rsidRPr="005333DC" w:rsidRDefault="007B1A7C" w:rsidP="005A4F45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5A4F45">
        <w:rPr>
          <w:rFonts w:ascii="Verdana" w:hAnsi="Verdana"/>
          <w:sz w:val="20"/>
          <w:szCs w:val="20"/>
        </w:rPr>
        <w:t xml:space="preserve">Асоціація правників України запрошує </w:t>
      </w:r>
      <w:r w:rsidR="005333DC">
        <w:rPr>
          <w:rFonts w:ascii="Verdana" w:hAnsi="Verdana"/>
          <w:sz w:val="20"/>
          <w:szCs w:val="20"/>
        </w:rPr>
        <w:t xml:space="preserve">усіх бажаючих </w:t>
      </w:r>
      <w:r w:rsidRPr="005A4F45">
        <w:rPr>
          <w:rFonts w:ascii="Verdana" w:hAnsi="Verdana"/>
          <w:sz w:val="20"/>
          <w:szCs w:val="20"/>
        </w:rPr>
        <w:t xml:space="preserve">взяти участь у </w:t>
      </w:r>
      <w:r w:rsidR="005333DC" w:rsidRPr="005333DC">
        <w:rPr>
          <w:rFonts w:ascii="Verdana" w:hAnsi="Verdana"/>
          <w:sz w:val="20"/>
          <w:szCs w:val="20"/>
        </w:rPr>
        <w:t>ІV Податковому форумі.</w:t>
      </w:r>
    </w:p>
    <w:p w:rsidR="005333DC" w:rsidRPr="005333DC" w:rsidRDefault="005333DC" w:rsidP="005333DC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Дата: </w:t>
      </w:r>
      <w:r w:rsidRPr="005333DC">
        <w:rPr>
          <w:rFonts w:ascii="Verdana" w:hAnsi="Verdana"/>
          <w:sz w:val="20"/>
          <w:szCs w:val="20"/>
        </w:rPr>
        <w:t>25 вересня 2015 року (п'ятниця)</w:t>
      </w:r>
    </w:p>
    <w:p w:rsidR="005333DC" w:rsidRPr="005333DC" w:rsidRDefault="005333DC" w:rsidP="005333DC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Місце проведення: </w:t>
      </w:r>
      <w:r w:rsidRPr="005333DC">
        <w:rPr>
          <w:rFonts w:ascii="Verdana" w:hAnsi="Verdana"/>
          <w:sz w:val="20"/>
          <w:szCs w:val="20"/>
        </w:rPr>
        <w:t xml:space="preserve">Готель </w:t>
      </w:r>
      <w:proofErr w:type="spellStart"/>
      <w:r w:rsidRPr="005333DC">
        <w:rPr>
          <w:rFonts w:ascii="Verdana" w:hAnsi="Verdana"/>
          <w:sz w:val="20"/>
          <w:szCs w:val="20"/>
        </w:rPr>
        <w:t>Radisson</w:t>
      </w:r>
      <w:proofErr w:type="spellEnd"/>
      <w:r w:rsidRPr="005333DC">
        <w:rPr>
          <w:rFonts w:ascii="Verdana" w:hAnsi="Verdana"/>
          <w:sz w:val="20"/>
          <w:szCs w:val="20"/>
        </w:rPr>
        <w:t xml:space="preserve"> BLU, Kyiv (вул. Ярославів Вал, 22, м. Київ)</w:t>
      </w:r>
    </w:p>
    <w:p w:rsidR="00B05E35" w:rsidRPr="005A4F45" w:rsidRDefault="005F60CD" w:rsidP="005A4F45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5A4F45">
        <w:rPr>
          <w:rFonts w:ascii="Verdana" w:hAnsi="Verdana"/>
          <w:sz w:val="20"/>
          <w:szCs w:val="20"/>
        </w:rPr>
        <w:t>Програма форуму традиційно охопить найактуальніші питання галузі – податкову реформу</w:t>
      </w:r>
      <w:r w:rsidR="005A4F45">
        <w:rPr>
          <w:rFonts w:ascii="Verdana" w:hAnsi="Verdana"/>
          <w:sz w:val="20"/>
          <w:szCs w:val="20"/>
        </w:rPr>
        <w:t>,</w:t>
      </w:r>
      <w:r w:rsidRPr="005A4F45">
        <w:rPr>
          <w:rFonts w:ascii="Verdana" w:hAnsi="Verdana"/>
          <w:sz w:val="20"/>
          <w:szCs w:val="20"/>
        </w:rPr>
        <w:t xml:space="preserve"> її результати </w:t>
      </w:r>
      <w:r w:rsidR="005A4F45">
        <w:rPr>
          <w:rFonts w:ascii="Verdana" w:hAnsi="Verdana"/>
          <w:sz w:val="20"/>
          <w:szCs w:val="20"/>
        </w:rPr>
        <w:t>та</w:t>
      </w:r>
      <w:r w:rsidRPr="005A4F45">
        <w:rPr>
          <w:rFonts w:ascii="Verdana" w:hAnsi="Verdana"/>
          <w:sz w:val="20"/>
          <w:szCs w:val="20"/>
        </w:rPr>
        <w:t xml:space="preserve"> застосування на практиці, актуальну судову практику та, звичайно, міжнародне податкове планування.</w:t>
      </w:r>
    </w:p>
    <w:p w:rsidR="005F60CD" w:rsidRPr="001F640E" w:rsidRDefault="005A4F45" w:rsidP="005A4F45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1F640E">
        <w:rPr>
          <w:rFonts w:ascii="Verdana" w:hAnsi="Verdana"/>
          <w:b/>
          <w:sz w:val="20"/>
          <w:szCs w:val="20"/>
        </w:rPr>
        <w:t>Цього року</w:t>
      </w:r>
      <w:r w:rsidR="005F60CD" w:rsidRPr="001F640E">
        <w:rPr>
          <w:rFonts w:ascii="Verdana" w:hAnsi="Verdana"/>
          <w:b/>
          <w:sz w:val="20"/>
          <w:szCs w:val="20"/>
        </w:rPr>
        <w:t xml:space="preserve"> учасники форуму: </w:t>
      </w:r>
    </w:p>
    <w:p w:rsidR="005F60CD" w:rsidRPr="005A4F45" w:rsidRDefault="005F60CD" w:rsidP="005A4F45">
      <w:pPr>
        <w:pStyle w:val="a6"/>
        <w:numPr>
          <w:ilvl w:val="0"/>
          <w:numId w:val="3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5A4F45">
        <w:rPr>
          <w:rFonts w:ascii="Verdana" w:hAnsi="Verdana"/>
          <w:sz w:val="20"/>
          <w:szCs w:val="20"/>
        </w:rPr>
        <w:t>стануть свідками інсценування судового процесу у типовому податковому спорі;</w:t>
      </w:r>
    </w:p>
    <w:p w:rsidR="005F60CD" w:rsidRPr="005A4F45" w:rsidRDefault="005F60CD" w:rsidP="005A4F45">
      <w:pPr>
        <w:pStyle w:val="a6"/>
        <w:numPr>
          <w:ilvl w:val="0"/>
          <w:numId w:val="3"/>
        </w:numPr>
        <w:spacing w:line="240" w:lineRule="auto"/>
        <w:jc w:val="both"/>
        <w:rPr>
          <w:rFonts w:ascii="Verdana" w:hAnsi="Verdana"/>
          <w:bCs/>
          <w:sz w:val="20"/>
          <w:szCs w:val="20"/>
        </w:rPr>
      </w:pPr>
      <w:r w:rsidRPr="005A4F45">
        <w:rPr>
          <w:rFonts w:ascii="Verdana" w:hAnsi="Verdana"/>
          <w:sz w:val="20"/>
          <w:szCs w:val="20"/>
        </w:rPr>
        <w:t>матимуть нагоду взяти участь у п</w:t>
      </w:r>
      <w:r w:rsidRPr="005A4F45">
        <w:rPr>
          <w:rFonts w:ascii="Verdana" w:hAnsi="Verdana"/>
          <w:bCs/>
          <w:sz w:val="20"/>
          <w:szCs w:val="20"/>
        </w:rPr>
        <w:t>анельн</w:t>
      </w:r>
      <w:r w:rsidR="005A4F45">
        <w:rPr>
          <w:rFonts w:ascii="Verdana" w:hAnsi="Verdana"/>
          <w:bCs/>
          <w:sz w:val="20"/>
          <w:szCs w:val="20"/>
        </w:rPr>
        <w:t>ій</w:t>
      </w:r>
      <w:r w:rsidRPr="005A4F45">
        <w:rPr>
          <w:rFonts w:ascii="Verdana" w:hAnsi="Verdana"/>
          <w:bCs/>
          <w:sz w:val="20"/>
          <w:szCs w:val="20"/>
        </w:rPr>
        <w:t xml:space="preserve"> дискусі</w:t>
      </w:r>
      <w:r w:rsidR="005A4F45">
        <w:rPr>
          <w:rFonts w:ascii="Verdana" w:hAnsi="Verdana"/>
          <w:bCs/>
          <w:sz w:val="20"/>
          <w:szCs w:val="20"/>
        </w:rPr>
        <w:t>ї</w:t>
      </w:r>
      <w:r w:rsidRPr="005A4F45">
        <w:rPr>
          <w:rFonts w:ascii="Verdana" w:hAnsi="Verdana"/>
          <w:bCs/>
          <w:sz w:val="20"/>
          <w:szCs w:val="20"/>
        </w:rPr>
        <w:t xml:space="preserve"> з питань судової практики з суддями окружних адміністративних судів та Вищого адміністративного суду України;</w:t>
      </w:r>
    </w:p>
    <w:p w:rsidR="005F60CD" w:rsidRPr="005A4F45" w:rsidRDefault="005A4F45" w:rsidP="005A4F45">
      <w:pPr>
        <w:pStyle w:val="a6"/>
        <w:numPr>
          <w:ilvl w:val="0"/>
          <w:numId w:val="3"/>
        </w:numPr>
        <w:spacing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розглянуть новели</w:t>
      </w:r>
      <w:r w:rsidR="005F60CD" w:rsidRPr="005A4F45">
        <w:rPr>
          <w:rFonts w:ascii="Verdana" w:hAnsi="Verdana"/>
          <w:bCs/>
          <w:sz w:val="20"/>
          <w:szCs w:val="20"/>
        </w:rPr>
        <w:t xml:space="preserve"> та тенденції у міжнародному податковому плануванні;  </w:t>
      </w:r>
    </w:p>
    <w:p w:rsidR="005F60CD" w:rsidRPr="005A4F45" w:rsidRDefault="005A4F45" w:rsidP="005A4F45">
      <w:pPr>
        <w:pStyle w:val="a6"/>
        <w:numPr>
          <w:ilvl w:val="0"/>
          <w:numId w:val="3"/>
        </w:numPr>
        <w:spacing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поставлять</w:t>
      </w:r>
      <w:r w:rsidR="005F60CD" w:rsidRPr="005A4F45">
        <w:rPr>
          <w:rFonts w:ascii="Verdana" w:hAnsi="Verdana"/>
          <w:bCs/>
          <w:sz w:val="20"/>
          <w:szCs w:val="20"/>
        </w:rPr>
        <w:t xml:space="preserve"> відверті запитання представникам Держаної фіскальної служби України та </w:t>
      </w:r>
    </w:p>
    <w:p w:rsidR="005F60CD" w:rsidRPr="005A4F45" w:rsidRDefault="005A4F45" w:rsidP="005A4F45">
      <w:pPr>
        <w:pStyle w:val="a6"/>
        <w:numPr>
          <w:ilvl w:val="0"/>
          <w:numId w:val="3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дізнаються</w:t>
      </w:r>
      <w:r w:rsidR="005F60CD" w:rsidRPr="005A4F45">
        <w:rPr>
          <w:rFonts w:ascii="Verdana" w:hAnsi="Verdana"/>
          <w:bCs/>
          <w:sz w:val="20"/>
          <w:szCs w:val="20"/>
        </w:rPr>
        <w:t>, яких змін в податковому законодавстві можна очікувати у якості подарунка на Новий рік.</w:t>
      </w:r>
    </w:p>
    <w:p w:rsidR="005333DC" w:rsidRPr="001F640E" w:rsidRDefault="005333DC" w:rsidP="005A4F45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1F640E">
        <w:rPr>
          <w:rFonts w:ascii="Verdana" w:hAnsi="Verdana"/>
          <w:b/>
          <w:sz w:val="20"/>
          <w:szCs w:val="20"/>
        </w:rPr>
        <w:t>Серед доповідачів та модераторів форуму:</w:t>
      </w:r>
    </w:p>
    <w:p w:rsidR="005333DC" w:rsidRPr="001F640E" w:rsidRDefault="001F640E" w:rsidP="001F640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C0A">
        <w:rPr>
          <w:rFonts w:ascii="Verdana" w:hAnsi="Verdana"/>
          <w:b/>
          <w:sz w:val="20"/>
          <w:szCs w:val="20"/>
        </w:rPr>
        <w:t xml:space="preserve">Роман </w:t>
      </w:r>
      <w:proofErr w:type="spellStart"/>
      <w:r w:rsidRPr="00A17C0A">
        <w:rPr>
          <w:rFonts w:ascii="Verdana" w:hAnsi="Verdana"/>
          <w:b/>
          <w:sz w:val="20"/>
          <w:szCs w:val="20"/>
        </w:rPr>
        <w:t>Насіров</w:t>
      </w:r>
      <w:proofErr w:type="spellEnd"/>
      <w:r w:rsidRPr="001F640E">
        <w:rPr>
          <w:rFonts w:ascii="Verdana" w:hAnsi="Verdana"/>
          <w:sz w:val="20"/>
          <w:szCs w:val="20"/>
        </w:rPr>
        <w:t>, Голова Державної фіскальної служби України</w:t>
      </w:r>
    </w:p>
    <w:p w:rsidR="001F640E" w:rsidRPr="001F640E" w:rsidRDefault="001F640E" w:rsidP="001F640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C0A">
        <w:rPr>
          <w:rFonts w:ascii="Verdana" w:hAnsi="Verdana"/>
          <w:b/>
          <w:sz w:val="20"/>
          <w:szCs w:val="20"/>
        </w:rPr>
        <w:t xml:space="preserve">Владислав </w:t>
      </w:r>
      <w:proofErr w:type="spellStart"/>
      <w:r w:rsidRPr="00A17C0A">
        <w:rPr>
          <w:rFonts w:ascii="Verdana" w:hAnsi="Verdana"/>
          <w:b/>
          <w:sz w:val="20"/>
          <w:szCs w:val="20"/>
        </w:rPr>
        <w:t>Соколовський</w:t>
      </w:r>
      <w:proofErr w:type="spellEnd"/>
      <w:r w:rsidRPr="001F640E">
        <w:rPr>
          <w:rFonts w:ascii="Verdana" w:hAnsi="Verdana"/>
          <w:sz w:val="20"/>
          <w:szCs w:val="20"/>
        </w:rPr>
        <w:t>, керуючий партнер АК «</w:t>
      </w:r>
      <w:proofErr w:type="spellStart"/>
      <w:r w:rsidRPr="001F640E">
        <w:rPr>
          <w:rFonts w:ascii="Verdana" w:hAnsi="Verdana"/>
          <w:sz w:val="20"/>
          <w:szCs w:val="20"/>
        </w:rPr>
        <w:t>Соколовський</w:t>
      </w:r>
      <w:proofErr w:type="spellEnd"/>
      <w:r w:rsidRPr="001F640E">
        <w:rPr>
          <w:rFonts w:ascii="Verdana" w:hAnsi="Verdana"/>
          <w:sz w:val="20"/>
          <w:szCs w:val="20"/>
        </w:rPr>
        <w:t xml:space="preserve"> і партнери»</w:t>
      </w:r>
    </w:p>
    <w:p w:rsidR="001F640E" w:rsidRPr="001F640E" w:rsidRDefault="001F640E" w:rsidP="001F640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C0A">
        <w:rPr>
          <w:rFonts w:ascii="Verdana" w:hAnsi="Verdana"/>
          <w:b/>
          <w:sz w:val="20"/>
          <w:szCs w:val="20"/>
        </w:rPr>
        <w:t xml:space="preserve">Андрій </w:t>
      </w:r>
      <w:proofErr w:type="spellStart"/>
      <w:r w:rsidRPr="00A17C0A">
        <w:rPr>
          <w:rFonts w:ascii="Verdana" w:hAnsi="Verdana"/>
          <w:b/>
          <w:sz w:val="20"/>
          <w:szCs w:val="20"/>
        </w:rPr>
        <w:t>Журжій</w:t>
      </w:r>
      <w:proofErr w:type="spellEnd"/>
      <w:r w:rsidRPr="001F640E">
        <w:rPr>
          <w:rFonts w:ascii="Verdana" w:hAnsi="Verdana"/>
          <w:sz w:val="20"/>
          <w:szCs w:val="20"/>
        </w:rPr>
        <w:t>, народний депутат України, Перший заступник голови Комітету Верховної Ради України з питань податкової та митної політики</w:t>
      </w:r>
    </w:p>
    <w:p w:rsidR="001F640E" w:rsidRPr="001F640E" w:rsidRDefault="001F640E" w:rsidP="001F640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C0A">
        <w:rPr>
          <w:rFonts w:ascii="Verdana" w:hAnsi="Verdana"/>
          <w:b/>
          <w:sz w:val="20"/>
          <w:szCs w:val="20"/>
        </w:rPr>
        <w:t xml:space="preserve">Олена </w:t>
      </w:r>
      <w:proofErr w:type="spellStart"/>
      <w:r w:rsidRPr="00A17C0A">
        <w:rPr>
          <w:rFonts w:ascii="Verdana" w:hAnsi="Verdana"/>
          <w:b/>
          <w:sz w:val="20"/>
          <w:szCs w:val="20"/>
        </w:rPr>
        <w:t>Макеєва</w:t>
      </w:r>
      <w:proofErr w:type="spellEnd"/>
      <w:r w:rsidRPr="001F640E">
        <w:rPr>
          <w:rFonts w:ascii="Verdana" w:hAnsi="Verdana"/>
          <w:sz w:val="20"/>
          <w:szCs w:val="20"/>
        </w:rPr>
        <w:t>, заступник Міністра фінансів України</w:t>
      </w:r>
    </w:p>
    <w:p w:rsidR="001F640E" w:rsidRPr="001F640E" w:rsidRDefault="001F640E" w:rsidP="001F640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C0A">
        <w:rPr>
          <w:rFonts w:ascii="Verdana" w:hAnsi="Verdana"/>
          <w:b/>
          <w:sz w:val="20"/>
          <w:szCs w:val="20"/>
        </w:rPr>
        <w:t xml:space="preserve">Неля </w:t>
      </w:r>
      <w:proofErr w:type="spellStart"/>
      <w:r w:rsidRPr="00A17C0A">
        <w:rPr>
          <w:rFonts w:ascii="Verdana" w:hAnsi="Verdana"/>
          <w:b/>
          <w:sz w:val="20"/>
          <w:szCs w:val="20"/>
        </w:rPr>
        <w:t>Привалова</w:t>
      </w:r>
      <w:proofErr w:type="spellEnd"/>
      <w:r w:rsidRPr="001F640E">
        <w:rPr>
          <w:rFonts w:ascii="Verdana" w:hAnsi="Verdana"/>
          <w:sz w:val="20"/>
          <w:szCs w:val="20"/>
        </w:rPr>
        <w:t>, директор Департаменту методології бухгалтерського обліку Державної фіскальної служби України</w:t>
      </w:r>
    </w:p>
    <w:p w:rsidR="001F640E" w:rsidRPr="001F640E" w:rsidRDefault="001F640E" w:rsidP="001F640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C0A">
        <w:rPr>
          <w:rFonts w:ascii="Verdana" w:hAnsi="Verdana"/>
          <w:b/>
          <w:sz w:val="20"/>
          <w:szCs w:val="20"/>
        </w:rPr>
        <w:t xml:space="preserve">Олександр </w:t>
      </w:r>
      <w:proofErr w:type="spellStart"/>
      <w:r w:rsidRPr="00A17C0A">
        <w:rPr>
          <w:rFonts w:ascii="Verdana" w:hAnsi="Verdana"/>
          <w:b/>
          <w:sz w:val="20"/>
          <w:szCs w:val="20"/>
        </w:rPr>
        <w:t>Мінін</w:t>
      </w:r>
      <w:proofErr w:type="spellEnd"/>
      <w:r w:rsidRPr="001F640E">
        <w:rPr>
          <w:rFonts w:ascii="Verdana" w:hAnsi="Verdana"/>
          <w:sz w:val="20"/>
          <w:szCs w:val="20"/>
        </w:rPr>
        <w:t>, старший партнер ТОВ «ВТС Консалтинг»</w:t>
      </w:r>
    </w:p>
    <w:p w:rsidR="001F640E" w:rsidRPr="001F640E" w:rsidRDefault="001F640E" w:rsidP="001F640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C0A">
        <w:rPr>
          <w:rFonts w:ascii="Verdana" w:hAnsi="Verdana"/>
          <w:b/>
          <w:sz w:val="20"/>
          <w:szCs w:val="20"/>
        </w:rPr>
        <w:t xml:space="preserve">Владислав </w:t>
      </w:r>
      <w:proofErr w:type="spellStart"/>
      <w:r w:rsidRPr="00A17C0A">
        <w:rPr>
          <w:rFonts w:ascii="Verdana" w:hAnsi="Verdana"/>
          <w:b/>
          <w:sz w:val="20"/>
          <w:szCs w:val="20"/>
        </w:rPr>
        <w:t>Кочкаров</w:t>
      </w:r>
      <w:proofErr w:type="spellEnd"/>
      <w:r w:rsidRPr="001F640E">
        <w:rPr>
          <w:rFonts w:ascii="Verdana" w:hAnsi="Verdana"/>
          <w:sz w:val="20"/>
          <w:szCs w:val="20"/>
        </w:rPr>
        <w:t xml:space="preserve">, керуючий партнер ЮК </w:t>
      </w:r>
      <w:proofErr w:type="spellStart"/>
      <w:r w:rsidRPr="001F640E">
        <w:rPr>
          <w:rFonts w:ascii="Verdana" w:hAnsi="Verdana"/>
          <w:sz w:val="20"/>
          <w:szCs w:val="20"/>
        </w:rPr>
        <w:t>Prove</w:t>
      </w:r>
      <w:proofErr w:type="spellEnd"/>
      <w:r w:rsidRPr="001F640E">
        <w:rPr>
          <w:rFonts w:ascii="Verdana" w:hAnsi="Verdana"/>
          <w:sz w:val="20"/>
          <w:szCs w:val="20"/>
        </w:rPr>
        <w:t xml:space="preserve"> Group</w:t>
      </w:r>
    </w:p>
    <w:p w:rsidR="001F640E" w:rsidRPr="001F640E" w:rsidRDefault="001F640E" w:rsidP="001F640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C0A">
        <w:rPr>
          <w:rFonts w:ascii="Verdana" w:hAnsi="Verdana"/>
          <w:b/>
          <w:sz w:val="20"/>
          <w:szCs w:val="20"/>
        </w:rPr>
        <w:t xml:space="preserve">Микола </w:t>
      </w:r>
      <w:proofErr w:type="spellStart"/>
      <w:r w:rsidRPr="00A17C0A">
        <w:rPr>
          <w:rFonts w:ascii="Verdana" w:hAnsi="Verdana"/>
          <w:b/>
          <w:sz w:val="20"/>
          <w:szCs w:val="20"/>
        </w:rPr>
        <w:t>Очкольда</w:t>
      </w:r>
      <w:proofErr w:type="spellEnd"/>
      <w:r w:rsidRPr="001F640E">
        <w:rPr>
          <w:rFonts w:ascii="Verdana" w:hAnsi="Verdana"/>
          <w:sz w:val="20"/>
          <w:szCs w:val="20"/>
        </w:rPr>
        <w:t>, керуючий партнер АК «</w:t>
      </w:r>
      <w:proofErr w:type="spellStart"/>
      <w:r w:rsidRPr="001F640E">
        <w:rPr>
          <w:rFonts w:ascii="Verdana" w:hAnsi="Verdana"/>
          <w:sz w:val="20"/>
          <w:szCs w:val="20"/>
        </w:rPr>
        <w:t>Легітимус</w:t>
      </w:r>
      <w:proofErr w:type="spellEnd"/>
      <w:r w:rsidRPr="001F640E">
        <w:rPr>
          <w:rFonts w:ascii="Verdana" w:hAnsi="Verdana"/>
          <w:sz w:val="20"/>
          <w:szCs w:val="20"/>
        </w:rPr>
        <w:t>»</w:t>
      </w:r>
    </w:p>
    <w:p w:rsidR="001F640E" w:rsidRPr="001F640E" w:rsidRDefault="001F640E" w:rsidP="001F640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C0A">
        <w:rPr>
          <w:rFonts w:ascii="Verdana" w:hAnsi="Verdana"/>
          <w:b/>
          <w:sz w:val="20"/>
          <w:szCs w:val="20"/>
        </w:rPr>
        <w:t xml:space="preserve">Рустам </w:t>
      </w:r>
      <w:proofErr w:type="spellStart"/>
      <w:r w:rsidRPr="00A17C0A">
        <w:rPr>
          <w:rFonts w:ascii="Verdana" w:hAnsi="Verdana"/>
          <w:b/>
          <w:sz w:val="20"/>
          <w:szCs w:val="20"/>
        </w:rPr>
        <w:t>Вахітов</w:t>
      </w:r>
      <w:proofErr w:type="spellEnd"/>
      <w:r w:rsidRPr="001F640E">
        <w:rPr>
          <w:rFonts w:ascii="Verdana" w:hAnsi="Verdana"/>
          <w:sz w:val="20"/>
          <w:szCs w:val="20"/>
        </w:rPr>
        <w:t xml:space="preserve">, керуючий партнер International </w:t>
      </w:r>
      <w:proofErr w:type="spellStart"/>
      <w:r w:rsidRPr="001F640E">
        <w:rPr>
          <w:rFonts w:ascii="Verdana" w:hAnsi="Verdana"/>
          <w:sz w:val="20"/>
          <w:szCs w:val="20"/>
        </w:rPr>
        <w:t>Tax</w:t>
      </w:r>
      <w:proofErr w:type="spellEnd"/>
      <w:r w:rsidRPr="001F640E">
        <w:rPr>
          <w:rFonts w:ascii="Verdana" w:hAnsi="Verdana"/>
          <w:sz w:val="20"/>
          <w:szCs w:val="20"/>
        </w:rPr>
        <w:t xml:space="preserve"> </w:t>
      </w:r>
      <w:proofErr w:type="spellStart"/>
      <w:r w:rsidRPr="001F640E">
        <w:rPr>
          <w:rFonts w:ascii="Verdana" w:hAnsi="Verdana"/>
          <w:sz w:val="20"/>
          <w:szCs w:val="20"/>
        </w:rPr>
        <w:t>Associates</w:t>
      </w:r>
      <w:proofErr w:type="spellEnd"/>
      <w:r w:rsidRPr="001F640E">
        <w:rPr>
          <w:rFonts w:ascii="Verdana" w:hAnsi="Verdana"/>
          <w:sz w:val="20"/>
          <w:szCs w:val="20"/>
        </w:rPr>
        <w:t xml:space="preserve"> B.V.</w:t>
      </w:r>
    </w:p>
    <w:p w:rsidR="001F640E" w:rsidRPr="001F640E" w:rsidRDefault="001F640E" w:rsidP="001F640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C0A">
        <w:rPr>
          <w:rFonts w:ascii="Verdana" w:hAnsi="Verdana"/>
          <w:b/>
          <w:sz w:val="20"/>
          <w:szCs w:val="20"/>
        </w:rPr>
        <w:t xml:space="preserve">Костянтин </w:t>
      </w:r>
      <w:proofErr w:type="spellStart"/>
      <w:r w:rsidRPr="00A17C0A">
        <w:rPr>
          <w:rFonts w:ascii="Verdana" w:hAnsi="Verdana"/>
          <w:b/>
          <w:sz w:val="20"/>
          <w:szCs w:val="20"/>
        </w:rPr>
        <w:t>Карпушин</w:t>
      </w:r>
      <w:proofErr w:type="spellEnd"/>
      <w:r w:rsidRPr="001F640E">
        <w:rPr>
          <w:rFonts w:ascii="Verdana" w:hAnsi="Verdana"/>
          <w:sz w:val="20"/>
          <w:szCs w:val="20"/>
        </w:rPr>
        <w:t>, директор і керівник департаменту з ТЦ компанії «</w:t>
      </w:r>
      <w:proofErr w:type="spellStart"/>
      <w:r w:rsidRPr="001F640E">
        <w:rPr>
          <w:rFonts w:ascii="Verdana" w:hAnsi="Verdana"/>
          <w:sz w:val="20"/>
          <w:szCs w:val="20"/>
        </w:rPr>
        <w:t>КПМГ-Україна</w:t>
      </w:r>
      <w:proofErr w:type="spellEnd"/>
      <w:r w:rsidRPr="001F640E">
        <w:rPr>
          <w:rFonts w:ascii="Verdana" w:hAnsi="Verdana"/>
          <w:sz w:val="20"/>
          <w:szCs w:val="20"/>
        </w:rPr>
        <w:t>»</w:t>
      </w:r>
    </w:p>
    <w:p w:rsidR="001F640E" w:rsidRPr="001F640E" w:rsidRDefault="001F640E" w:rsidP="001F640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C0A">
        <w:rPr>
          <w:rFonts w:ascii="Verdana" w:hAnsi="Verdana"/>
          <w:b/>
          <w:sz w:val="20"/>
          <w:szCs w:val="20"/>
        </w:rPr>
        <w:t>Вадим Медведєв</w:t>
      </w:r>
      <w:r w:rsidRPr="001F640E">
        <w:rPr>
          <w:rFonts w:ascii="Verdana" w:hAnsi="Verdana"/>
          <w:sz w:val="20"/>
          <w:szCs w:val="20"/>
        </w:rPr>
        <w:t xml:space="preserve">, юрист ЮФ </w:t>
      </w:r>
      <w:proofErr w:type="spellStart"/>
      <w:r w:rsidRPr="001F640E">
        <w:rPr>
          <w:rFonts w:ascii="Verdana" w:hAnsi="Verdana"/>
          <w:sz w:val="20"/>
          <w:szCs w:val="20"/>
        </w:rPr>
        <w:t>Avellum</w:t>
      </w:r>
      <w:proofErr w:type="spellEnd"/>
      <w:r w:rsidRPr="001F640E">
        <w:rPr>
          <w:rFonts w:ascii="Verdana" w:hAnsi="Verdana"/>
          <w:sz w:val="20"/>
          <w:szCs w:val="20"/>
        </w:rPr>
        <w:t xml:space="preserve"> Partners</w:t>
      </w:r>
    </w:p>
    <w:p w:rsidR="001F640E" w:rsidRPr="001F640E" w:rsidRDefault="001F640E" w:rsidP="001F640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C0A">
        <w:rPr>
          <w:rFonts w:ascii="Verdana" w:hAnsi="Verdana"/>
          <w:b/>
          <w:sz w:val="20"/>
          <w:szCs w:val="20"/>
        </w:rPr>
        <w:t>Світлана Мусієнко</w:t>
      </w:r>
      <w:r w:rsidRPr="001F640E">
        <w:rPr>
          <w:rFonts w:ascii="Verdana" w:hAnsi="Verdana"/>
          <w:sz w:val="20"/>
          <w:szCs w:val="20"/>
        </w:rPr>
        <w:t xml:space="preserve">, партнер, керівник податкової практики DLA </w:t>
      </w:r>
      <w:proofErr w:type="spellStart"/>
      <w:r w:rsidRPr="001F640E">
        <w:rPr>
          <w:rFonts w:ascii="Verdana" w:hAnsi="Verdana"/>
          <w:sz w:val="20"/>
          <w:szCs w:val="20"/>
        </w:rPr>
        <w:t>Piper</w:t>
      </w:r>
      <w:proofErr w:type="spellEnd"/>
      <w:r w:rsidRPr="001F640E">
        <w:rPr>
          <w:rFonts w:ascii="Verdana" w:hAnsi="Verdana"/>
          <w:sz w:val="20"/>
          <w:szCs w:val="20"/>
        </w:rPr>
        <w:t xml:space="preserve"> Україна</w:t>
      </w:r>
    </w:p>
    <w:p w:rsidR="001F640E" w:rsidRPr="001F640E" w:rsidRDefault="001F640E" w:rsidP="001F640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C0A">
        <w:rPr>
          <w:rFonts w:ascii="Verdana" w:hAnsi="Verdana"/>
          <w:b/>
          <w:sz w:val="20"/>
          <w:szCs w:val="20"/>
        </w:rPr>
        <w:t xml:space="preserve">Наталія </w:t>
      </w:r>
      <w:proofErr w:type="spellStart"/>
      <w:r w:rsidRPr="00A17C0A">
        <w:rPr>
          <w:rFonts w:ascii="Verdana" w:hAnsi="Verdana"/>
          <w:b/>
          <w:sz w:val="20"/>
          <w:szCs w:val="20"/>
        </w:rPr>
        <w:t>Блажівська</w:t>
      </w:r>
      <w:proofErr w:type="spellEnd"/>
      <w:r w:rsidRPr="001F640E">
        <w:rPr>
          <w:rFonts w:ascii="Verdana" w:hAnsi="Verdana"/>
          <w:sz w:val="20"/>
          <w:szCs w:val="20"/>
        </w:rPr>
        <w:t>, суддя Вищого адміністративного суду України</w:t>
      </w:r>
    </w:p>
    <w:p w:rsidR="001F640E" w:rsidRPr="001F640E" w:rsidRDefault="001F640E" w:rsidP="001F640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C0A">
        <w:rPr>
          <w:rFonts w:ascii="Verdana" w:hAnsi="Verdana"/>
          <w:b/>
          <w:sz w:val="20"/>
          <w:szCs w:val="20"/>
        </w:rPr>
        <w:t xml:space="preserve">Олександр </w:t>
      </w:r>
      <w:proofErr w:type="spellStart"/>
      <w:r w:rsidRPr="00A17C0A">
        <w:rPr>
          <w:rFonts w:ascii="Verdana" w:hAnsi="Verdana"/>
          <w:b/>
          <w:sz w:val="20"/>
          <w:szCs w:val="20"/>
        </w:rPr>
        <w:t>Майданик</w:t>
      </w:r>
      <w:proofErr w:type="spellEnd"/>
      <w:r w:rsidRPr="001F640E">
        <w:rPr>
          <w:rFonts w:ascii="Verdana" w:hAnsi="Verdana"/>
          <w:sz w:val="20"/>
          <w:szCs w:val="20"/>
        </w:rPr>
        <w:t xml:space="preserve">, старший юрист ЮБ «Єгоров, </w:t>
      </w:r>
      <w:proofErr w:type="spellStart"/>
      <w:r w:rsidRPr="001F640E">
        <w:rPr>
          <w:rFonts w:ascii="Verdana" w:hAnsi="Verdana"/>
          <w:sz w:val="20"/>
          <w:szCs w:val="20"/>
        </w:rPr>
        <w:t>Пугінскій</w:t>
      </w:r>
      <w:proofErr w:type="spellEnd"/>
      <w:r w:rsidRPr="001F640E">
        <w:rPr>
          <w:rFonts w:ascii="Verdana" w:hAnsi="Verdana"/>
          <w:sz w:val="20"/>
          <w:szCs w:val="20"/>
        </w:rPr>
        <w:t>, Афанасьєв і партнери» Україна</w:t>
      </w:r>
      <w:bookmarkStart w:id="0" w:name="_GoBack"/>
      <w:bookmarkEnd w:id="0"/>
    </w:p>
    <w:p w:rsidR="001F640E" w:rsidRPr="001F640E" w:rsidRDefault="001F640E" w:rsidP="001F640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C0A">
        <w:rPr>
          <w:rFonts w:ascii="Verdana" w:hAnsi="Verdana"/>
          <w:b/>
          <w:sz w:val="20"/>
          <w:szCs w:val="20"/>
        </w:rPr>
        <w:t>Тетяна Мацюк</w:t>
      </w:r>
      <w:r w:rsidRPr="001F640E">
        <w:rPr>
          <w:rFonts w:ascii="Verdana" w:hAnsi="Verdana"/>
          <w:sz w:val="20"/>
          <w:szCs w:val="20"/>
        </w:rPr>
        <w:t xml:space="preserve">, юрист  ЮФ «Василь </w:t>
      </w:r>
      <w:proofErr w:type="spellStart"/>
      <w:r w:rsidRPr="001F640E">
        <w:rPr>
          <w:rFonts w:ascii="Verdana" w:hAnsi="Verdana"/>
          <w:sz w:val="20"/>
          <w:szCs w:val="20"/>
        </w:rPr>
        <w:t>Кісіль</w:t>
      </w:r>
      <w:proofErr w:type="spellEnd"/>
      <w:r w:rsidRPr="001F640E">
        <w:rPr>
          <w:rFonts w:ascii="Verdana" w:hAnsi="Verdana"/>
          <w:sz w:val="20"/>
          <w:szCs w:val="20"/>
        </w:rPr>
        <w:t xml:space="preserve"> і Партнери»</w:t>
      </w:r>
    </w:p>
    <w:p w:rsidR="001F640E" w:rsidRPr="001F640E" w:rsidRDefault="001F640E" w:rsidP="001F640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C0A">
        <w:rPr>
          <w:rFonts w:ascii="Verdana" w:hAnsi="Verdana"/>
          <w:b/>
          <w:sz w:val="20"/>
          <w:szCs w:val="20"/>
        </w:rPr>
        <w:t xml:space="preserve">Олег </w:t>
      </w:r>
      <w:proofErr w:type="spellStart"/>
      <w:r w:rsidRPr="00A17C0A">
        <w:rPr>
          <w:rFonts w:ascii="Verdana" w:hAnsi="Verdana"/>
          <w:b/>
          <w:sz w:val="20"/>
          <w:szCs w:val="20"/>
        </w:rPr>
        <w:t>Вдовичен</w:t>
      </w:r>
      <w:proofErr w:type="spellEnd"/>
      <w:r w:rsidRPr="001F640E">
        <w:rPr>
          <w:rFonts w:ascii="Verdana" w:hAnsi="Verdana"/>
          <w:sz w:val="20"/>
          <w:szCs w:val="20"/>
        </w:rPr>
        <w:t>, керуючий партнер АО «</w:t>
      </w:r>
      <w:proofErr w:type="spellStart"/>
      <w:r w:rsidRPr="001F640E">
        <w:rPr>
          <w:rFonts w:ascii="Verdana" w:hAnsi="Verdana"/>
          <w:sz w:val="20"/>
          <w:szCs w:val="20"/>
        </w:rPr>
        <w:t>Вдовичен</w:t>
      </w:r>
      <w:proofErr w:type="spellEnd"/>
      <w:r w:rsidRPr="001F640E">
        <w:rPr>
          <w:rFonts w:ascii="Verdana" w:hAnsi="Verdana"/>
          <w:sz w:val="20"/>
          <w:szCs w:val="20"/>
        </w:rPr>
        <w:t xml:space="preserve"> та Партнери»</w:t>
      </w:r>
    </w:p>
    <w:p w:rsidR="001F640E" w:rsidRPr="001F640E" w:rsidRDefault="001F640E" w:rsidP="001F640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C0A">
        <w:rPr>
          <w:rFonts w:ascii="Verdana" w:hAnsi="Verdana"/>
          <w:b/>
          <w:sz w:val="20"/>
          <w:szCs w:val="20"/>
        </w:rPr>
        <w:t xml:space="preserve">Кирило </w:t>
      </w:r>
      <w:proofErr w:type="spellStart"/>
      <w:r w:rsidRPr="00A17C0A">
        <w:rPr>
          <w:rFonts w:ascii="Verdana" w:hAnsi="Verdana"/>
          <w:b/>
          <w:sz w:val="20"/>
          <w:szCs w:val="20"/>
        </w:rPr>
        <w:t>Номінас</w:t>
      </w:r>
      <w:proofErr w:type="spellEnd"/>
      <w:r w:rsidRPr="001F640E">
        <w:rPr>
          <w:rFonts w:ascii="Verdana" w:hAnsi="Verdana"/>
          <w:sz w:val="20"/>
          <w:szCs w:val="20"/>
        </w:rPr>
        <w:t>, асоційований партнер АК «</w:t>
      </w:r>
      <w:proofErr w:type="spellStart"/>
      <w:r w:rsidRPr="001F640E">
        <w:rPr>
          <w:rFonts w:ascii="Verdana" w:hAnsi="Verdana"/>
          <w:sz w:val="20"/>
          <w:szCs w:val="20"/>
        </w:rPr>
        <w:t>Соколовський</w:t>
      </w:r>
      <w:proofErr w:type="spellEnd"/>
      <w:r w:rsidRPr="001F640E">
        <w:rPr>
          <w:rFonts w:ascii="Verdana" w:hAnsi="Verdana"/>
          <w:sz w:val="20"/>
          <w:szCs w:val="20"/>
        </w:rPr>
        <w:t xml:space="preserve"> і партнери»</w:t>
      </w:r>
    </w:p>
    <w:p w:rsidR="001F640E" w:rsidRPr="001F640E" w:rsidRDefault="001F640E" w:rsidP="001F640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C0A">
        <w:rPr>
          <w:rFonts w:ascii="Verdana" w:hAnsi="Verdana"/>
          <w:b/>
          <w:sz w:val="20"/>
          <w:szCs w:val="20"/>
        </w:rPr>
        <w:t xml:space="preserve">Денис </w:t>
      </w:r>
      <w:proofErr w:type="spellStart"/>
      <w:r w:rsidRPr="00A17C0A">
        <w:rPr>
          <w:rFonts w:ascii="Verdana" w:hAnsi="Verdana"/>
          <w:b/>
          <w:sz w:val="20"/>
          <w:szCs w:val="20"/>
        </w:rPr>
        <w:t>Киценко</w:t>
      </w:r>
      <w:proofErr w:type="spellEnd"/>
      <w:r w:rsidRPr="001F640E">
        <w:rPr>
          <w:rFonts w:ascii="Verdana" w:hAnsi="Verdana"/>
          <w:sz w:val="20"/>
          <w:szCs w:val="20"/>
        </w:rPr>
        <w:t xml:space="preserve">, радник МЮФ </w:t>
      </w:r>
      <w:proofErr w:type="spellStart"/>
      <w:r w:rsidRPr="001F640E">
        <w:rPr>
          <w:rFonts w:ascii="Verdana" w:hAnsi="Verdana"/>
          <w:sz w:val="20"/>
          <w:szCs w:val="20"/>
        </w:rPr>
        <w:t>Integrites</w:t>
      </w:r>
      <w:proofErr w:type="spellEnd"/>
    </w:p>
    <w:p w:rsidR="001F640E" w:rsidRPr="001F640E" w:rsidRDefault="001F640E" w:rsidP="001F640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C0A">
        <w:rPr>
          <w:rFonts w:ascii="Verdana" w:hAnsi="Verdana"/>
          <w:b/>
          <w:sz w:val="20"/>
          <w:szCs w:val="20"/>
        </w:rPr>
        <w:t>Ольга Баранова</w:t>
      </w:r>
      <w:r w:rsidRPr="001F640E">
        <w:rPr>
          <w:rFonts w:ascii="Verdana" w:hAnsi="Verdana"/>
          <w:sz w:val="20"/>
          <w:szCs w:val="20"/>
        </w:rPr>
        <w:t xml:space="preserve">, старший юрист, керівник IT практики АО </w:t>
      </w:r>
      <w:proofErr w:type="spellStart"/>
      <w:r w:rsidRPr="001F640E">
        <w:rPr>
          <w:rFonts w:ascii="Verdana" w:hAnsi="Verdana"/>
          <w:sz w:val="20"/>
          <w:szCs w:val="20"/>
        </w:rPr>
        <w:t>Arzinger</w:t>
      </w:r>
      <w:proofErr w:type="spellEnd"/>
    </w:p>
    <w:p w:rsidR="001F640E" w:rsidRPr="001F640E" w:rsidRDefault="001F640E" w:rsidP="001F640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F640E">
        <w:rPr>
          <w:rFonts w:ascii="Verdana" w:hAnsi="Verdana"/>
          <w:sz w:val="20"/>
          <w:szCs w:val="20"/>
        </w:rPr>
        <w:t xml:space="preserve">Іванка </w:t>
      </w:r>
      <w:proofErr w:type="spellStart"/>
      <w:r w:rsidRPr="001F640E">
        <w:rPr>
          <w:rFonts w:ascii="Verdana" w:hAnsi="Verdana"/>
          <w:sz w:val="20"/>
          <w:szCs w:val="20"/>
        </w:rPr>
        <w:t>Пилипюк</w:t>
      </w:r>
      <w:proofErr w:type="spellEnd"/>
      <w:r w:rsidRPr="001F640E">
        <w:rPr>
          <w:rFonts w:ascii="Verdana" w:hAnsi="Verdana"/>
          <w:sz w:val="20"/>
          <w:szCs w:val="20"/>
        </w:rPr>
        <w:t>, керуючий партнер ICG</w:t>
      </w:r>
    </w:p>
    <w:p w:rsidR="001F640E" w:rsidRPr="001F640E" w:rsidRDefault="001F640E" w:rsidP="001F640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C0A">
        <w:rPr>
          <w:rFonts w:ascii="Verdana" w:hAnsi="Verdana"/>
          <w:b/>
          <w:sz w:val="20"/>
          <w:szCs w:val="20"/>
        </w:rPr>
        <w:t>Володимир Кравчук</w:t>
      </w:r>
      <w:r w:rsidRPr="001F640E">
        <w:rPr>
          <w:rFonts w:ascii="Verdana" w:hAnsi="Verdana"/>
          <w:sz w:val="20"/>
          <w:szCs w:val="20"/>
        </w:rPr>
        <w:t>, суддя Львівського окружного адміністративного суду</w:t>
      </w:r>
    </w:p>
    <w:p w:rsidR="001F640E" w:rsidRPr="001F640E" w:rsidRDefault="001F640E" w:rsidP="001F640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C0A">
        <w:rPr>
          <w:rFonts w:ascii="Verdana" w:hAnsi="Verdana"/>
          <w:b/>
          <w:sz w:val="20"/>
          <w:szCs w:val="20"/>
        </w:rPr>
        <w:t xml:space="preserve">Роман </w:t>
      </w:r>
      <w:proofErr w:type="spellStart"/>
      <w:r w:rsidRPr="00A17C0A">
        <w:rPr>
          <w:rFonts w:ascii="Verdana" w:hAnsi="Verdana"/>
          <w:b/>
          <w:sz w:val="20"/>
          <w:szCs w:val="20"/>
        </w:rPr>
        <w:t>Брегей</w:t>
      </w:r>
      <w:proofErr w:type="spellEnd"/>
      <w:r w:rsidRPr="001F640E">
        <w:rPr>
          <w:rFonts w:ascii="Verdana" w:hAnsi="Verdana"/>
          <w:sz w:val="20"/>
          <w:szCs w:val="20"/>
        </w:rPr>
        <w:t>, суддя Кіровоградського окружного адміністративного суду</w:t>
      </w:r>
    </w:p>
    <w:p w:rsidR="001F640E" w:rsidRPr="001F640E" w:rsidRDefault="001F640E" w:rsidP="001F640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C0A">
        <w:rPr>
          <w:rFonts w:ascii="Verdana" w:hAnsi="Verdana"/>
          <w:b/>
          <w:sz w:val="20"/>
          <w:szCs w:val="20"/>
        </w:rPr>
        <w:t xml:space="preserve">Антон </w:t>
      </w:r>
      <w:proofErr w:type="spellStart"/>
      <w:r w:rsidRPr="00A17C0A">
        <w:rPr>
          <w:rFonts w:ascii="Verdana" w:hAnsi="Verdana"/>
          <w:b/>
          <w:sz w:val="20"/>
          <w:szCs w:val="20"/>
        </w:rPr>
        <w:t>Поляничко</w:t>
      </w:r>
      <w:proofErr w:type="spellEnd"/>
      <w:r w:rsidRPr="001F640E">
        <w:rPr>
          <w:rFonts w:ascii="Verdana" w:hAnsi="Verdana"/>
          <w:sz w:val="20"/>
          <w:szCs w:val="20"/>
        </w:rPr>
        <w:t>, заступник начальника відділу забезпечення роботи Голови та заступників Голови Вищого адміністративного суду України</w:t>
      </w:r>
    </w:p>
    <w:p w:rsidR="001F640E" w:rsidRDefault="001F640E" w:rsidP="005A4F45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5A4F45" w:rsidRPr="001F640E" w:rsidRDefault="005A4F45" w:rsidP="005A4F45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1F640E">
        <w:rPr>
          <w:rFonts w:ascii="Verdana" w:hAnsi="Verdana"/>
          <w:b/>
          <w:sz w:val="20"/>
          <w:szCs w:val="20"/>
        </w:rPr>
        <w:t xml:space="preserve">З </w:t>
      </w:r>
      <w:r w:rsidR="005333DC" w:rsidRPr="001F640E">
        <w:rPr>
          <w:rFonts w:ascii="Verdana" w:hAnsi="Verdana"/>
          <w:b/>
          <w:sz w:val="20"/>
          <w:szCs w:val="20"/>
        </w:rPr>
        <w:t xml:space="preserve">детальною </w:t>
      </w:r>
      <w:r w:rsidRPr="001F640E">
        <w:rPr>
          <w:rFonts w:ascii="Verdana" w:hAnsi="Verdana"/>
          <w:b/>
          <w:sz w:val="20"/>
          <w:szCs w:val="20"/>
        </w:rPr>
        <w:t>програмою заходу</w:t>
      </w:r>
      <w:r w:rsidR="005333DC" w:rsidRPr="001F640E">
        <w:rPr>
          <w:rFonts w:ascii="Verdana" w:hAnsi="Verdana"/>
          <w:b/>
          <w:sz w:val="20"/>
          <w:szCs w:val="20"/>
        </w:rPr>
        <w:t xml:space="preserve"> та умовами участі</w:t>
      </w:r>
      <w:r w:rsidRPr="001F640E">
        <w:rPr>
          <w:rFonts w:ascii="Verdana" w:hAnsi="Verdana"/>
          <w:b/>
          <w:sz w:val="20"/>
          <w:szCs w:val="20"/>
        </w:rPr>
        <w:t xml:space="preserve"> можна ознайомитися за посиланням </w:t>
      </w:r>
      <w:hyperlink r:id="rId6" w:history="1">
        <w:r w:rsidRPr="001F640E">
          <w:rPr>
            <w:rStyle w:val="a5"/>
            <w:rFonts w:ascii="Verdana" w:hAnsi="Verdana"/>
            <w:b/>
            <w:sz w:val="20"/>
            <w:szCs w:val="20"/>
          </w:rPr>
          <w:t>http://uba.ua/ukr/events/1608/</w:t>
        </w:r>
      </w:hyperlink>
      <w:r w:rsidRPr="001F640E">
        <w:rPr>
          <w:rFonts w:ascii="Verdana" w:hAnsi="Verdana"/>
          <w:b/>
          <w:sz w:val="20"/>
          <w:szCs w:val="20"/>
        </w:rPr>
        <w:t xml:space="preserve"> </w:t>
      </w:r>
    </w:p>
    <w:p w:rsidR="00A15422" w:rsidRPr="005A4F45" w:rsidRDefault="00CE61EA" w:rsidP="005A4F45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5A4F45">
        <w:rPr>
          <w:rFonts w:ascii="Verdana" w:hAnsi="Verdana"/>
          <w:sz w:val="20"/>
          <w:szCs w:val="20"/>
        </w:rPr>
        <w:t>За додатковою інформацією щодо заходу звертайтесь, будь ласка, до Секретаріату АПУ за тел.: +380 (44) 492-88-48, e-</w:t>
      </w:r>
      <w:proofErr w:type="spellStart"/>
      <w:r w:rsidRPr="005A4F45">
        <w:rPr>
          <w:rFonts w:ascii="Verdana" w:hAnsi="Verdana"/>
          <w:sz w:val="20"/>
          <w:szCs w:val="20"/>
        </w:rPr>
        <w:t>mail</w:t>
      </w:r>
      <w:proofErr w:type="spellEnd"/>
      <w:r w:rsidRPr="005A4F45">
        <w:rPr>
          <w:rFonts w:ascii="Verdana" w:hAnsi="Verdana"/>
          <w:sz w:val="20"/>
          <w:szCs w:val="20"/>
        </w:rPr>
        <w:t xml:space="preserve">: </w:t>
      </w:r>
      <w:hyperlink r:id="rId7" w:history="1">
        <w:r w:rsidR="005A4F45" w:rsidRPr="00D9144A">
          <w:rPr>
            <w:rStyle w:val="a5"/>
            <w:rFonts w:ascii="Verdana" w:hAnsi="Verdana"/>
            <w:sz w:val="20"/>
            <w:szCs w:val="20"/>
          </w:rPr>
          <w:t>conference@uba.ua</w:t>
        </w:r>
      </w:hyperlink>
      <w:r w:rsidRPr="005A4F45">
        <w:rPr>
          <w:rFonts w:ascii="Verdana" w:hAnsi="Verdana"/>
          <w:sz w:val="20"/>
          <w:szCs w:val="20"/>
        </w:rPr>
        <w:t xml:space="preserve">. Контактна особа – </w:t>
      </w:r>
      <w:proofErr w:type="spellStart"/>
      <w:r w:rsidRPr="005A4F45">
        <w:rPr>
          <w:rFonts w:ascii="Verdana" w:hAnsi="Verdana"/>
          <w:sz w:val="20"/>
          <w:szCs w:val="20"/>
        </w:rPr>
        <w:t>Ія</w:t>
      </w:r>
      <w:proofErr w:type="spellEnd"/>
      <w:r w:rsidRPr="005A4F45">
        <w:rPr>
          <w:rFonts w:ascii="Verdana" w:hAnsi="Verdana"/>
          <w:sz w:val="20"/>
          <w:szCs w:val="20"/>
        </w:rPr>
        <w:t xml:space="preserve"> Савченко.</w:t>
      </w:r>
    </w:p>
    <w:sectPr w:rsidR="00A15422" w:rsidRPr="005A4F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F1E3A"/>
    <w:multiLevelType w:val="hybridMultilevel"/>
    <w:tmpl w:val="9AF2E5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A1FB1"/>
    <w:multiLevelType w:val="hybridMultilevel"/>
    <w:tmpl w:val="FC8E67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87515"/>
    <w:multiLevelType w:val="multilevel"/>
    <w:tmpl w:val="095A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3B62FC"/>
    <w:multiLevelType w:val="hybridMultilevel"/>
    <w:tmpl w:val="B07E7570"/>
    <w:lvl w:ilvl="0" w:tplc="90488E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7C"/>
    <w:rsid w:val="001F640E"/>
    <w:rsid w:val="005333DC"/>
    <w:rsid w:val="005A4F45"/>
    <w:rsid w:val="005F60CD"/>
    <w:rsid w:val="007B1A7C"/>
    <w:rsid w:val="00881227"/>
    <w:rsid w:val="00A15422"/>
    <w:rsid w:val="00A17C0A"/>
    <w:rsid w:val="00C074F3"/>
    <w:rsid w:val="00CE61EA"/>
    <w:rsid w:val="00E548D3"/>
    <w:rsid w:val="00EA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15422"/>
    <w:rPr>
      <w:b/>
      <w:bCs/>
    </w:rPr>
  </w:style>
  <w:style w:type="character" w:customStyle="1" w:styleId="apple-converted-space">
    <w:name w:val="apple-converted-space"/>
    <w:basedOn w:val="a0"/>
    <w:rsid w:val="00A15422"/>
  </w:style>
  <w:style w:type="character" w:styleId="a5">
    <w:name w:val="Hyperlink"/>
    <w:basedOn w:val="a0"/>
    <w:uiPriority w:val="99"/>
    <w:unhideWhenUsed/>
    <w:rsid w:val="00A15422"/>
    <w:rPr>
      <w:color w:val="0000FF"/>
      <w:u w:val="single"/>
    </w:rPr>
  </w:style>
  <w:style w:type="character" w:customStyle="1" w:styleId="textexposedshow">
    <w:name w:val="text_exposed_show"/>
    <w:basedOn w:val="a0"/>
    <w:rsid w:val="00CE61EA"/>
  </w:style>
  <w:style w:type="paragraph" w:styleId="a6">
    <w:name w:val="List Paragraph"/>
    <w:basedOn w:val="a"/>
    <w:uiPriority w:val="34"/>
    <w:qFormat/>
    <w:rsid w:val="005F60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15422"/>
    <w:rPr>
      <w:b/>
      <w:bCs/>
    </w:rPr>
  </w:style>
  <w:style w:type="character" w:customStyle="1" w:styleId="apple-converted-space">
    <w:name w:val="apple-converted-space"/>
    <w:basedOn w:val="a0"/>
    <w:rsid w:val="00A15422"/>
  </w:style>
  <w:style w:type="character" w:styleId="a5">
    <w:name w:val="Hyperlink"/>
    <w:basedOn w:val="a0"/>
    <w:uiPriority w:val="99"/>
    <w:unhideWhenUsed/>
    <w:rsid w:val="00A15422"/>
    <w:rPr>
      <w:color w:val="0000FF"/>
      <w:u w:val="single"/>
    </w:rPr>
  </w:style>
  <w:style w:type="character" w:customStyle="1" w:styleId="textexposedshow">
    <w:name w:val="text_exposed_show"/>
    <w:basedOn w:val="a0"/>
    <w:rsid w:val="00CE61EA"/>
  </w:style>
  <w:style w:type="paragraph" w:styleId="a6">
    <w:name w:val="List Paragraph"/>
    <w:basedOn w:val="a"/>
    <w:uiPriority w:val="34"/>
    <w:qFormat/>
    <w:rsid w:val="005F6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5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nference@uba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ba.ua/ukr/events/160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1891</Words>
  <Characters>1079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conference</cp:lastModifiedBy>
  <cp:revision>7</cp:revision>
  <dcterms:created xsi:type="dcterms:W3CDTF">2015-07-23T06:08:00Z</dcterms:created>
  <dcterms:modified xsi:type="dcterms:W3CDTF">2015-08-13T07:38:00Z</dcterms:modified>
</cp:coreProperties>
</file>